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F7" w:rsidRPr="00B532F7" w:rsidRDefault="003D4386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="00B532F7"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656B9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 АРХИВНЫХ ДОКУМЕНТАХ, ХРАНЯЩИХСЯ В НОТАРИАЛЬНОМ АРХИВЕ БРЕСТСКОГО НОТАРИАЛЬНОГО ОКРУГА, НОТАРИАЛЬНЫХ КОНТОРАХ, НОТАРИАЛЬНЫХ БЮРО И ГОСУДАРСТВЕННЫХ АРХИВАХ БРЕС</w:t>
      </w:r>
      <w:r w:rsidR="000D6AC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ТСКОЙ ОБЛАСТИ ПО СОСТОЯНИЮ НА </w:t>
      </w:r>
      <w:r w:rsidR="00E030E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05.01.2026</w:t>
      </w:r>
      <w:bookmarkStart w:id="0" w:name="_GoBack"/>
      <w:bookmarkEnd w:id="0"/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13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910"/>
        <w:gridCol w:w="3025"/>
        <w:gridCol w:w="2060"/>
        <w:gridCol w:w="4018"/>
      </w:tblGrid>
      <w:tr w:rsidR="00B532F7" w:rsidRPr="00B532F7" w:rsidTr="00A31A18"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нотариальной конторы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Дата образования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нот.конторы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действовавшие на территории района и прекратившие свою деятельность (период действия)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656B93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Архивные документы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находящиеся на хранении в нотариальной конторе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="00461541" w:rsidRP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иных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нты, сданные в государственные 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нотариальные архивы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Первая Брестская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20.11.1939-1941,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1944-1956 – Брестская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1956-1972 - Государственная городская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1972 – Первая Брестская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нотариальная контора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7000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и нотариального делопроизводства нотариальной конторы за 1944-1977 гг., документы общего делопроизводства за 1978-1992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B700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A34BB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1954-1955; 195</w:t>
            </w:r>
            <w:r w:rsidR="007D3B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Ленинского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  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Московского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864AD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1979-1996 гг.</w:t>
            </w:r>
          </w:p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64AD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1979-2013 гг.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городская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за 1993-1997 гг. сданы на хранение в Государственный архив Брестской области.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</w:t>
            </w:r>
            <w:r w:rsidR="004E58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 делопроизводства за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Брестского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(планы работы, статистические отчеты, справки проверок работы нотариальной конторы, акты ревизий правильности взимания госпошлины) за 1977-1996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DA1B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432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1939-1941;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городская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1956-1998 -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 01.12.1998 – государственная 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нотариальной конторы обще</w:t>
            </w:r>
            <w:r w:rsidR="006D5A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документы нотариального делопроизводства за 1944-1977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656B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нотариального делопроизводства н</w:t>
            </w:r>
            <w:r w:rsidR="004670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01.12.1998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нотариус</w:t>
            </w:r>
          </w:p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В.А. (1995-1999)</w:t>
            </w:r>
          </w:p>
          <w:p w:rsidR="00A31A18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Переданы в нотариальный архив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A04EE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(приказы заведующего по основной деятельности, протоколы производственных совещаний работников, планы, отчеты о работе, статистические отчеты, обобщения нотариальной практики, справки проверок работы конторы вышестоя</w:t>
            </w:r>
            <w:r w:rsidR="00A31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1999</w:t>
            </w:r>
            <w:r w:rsidR="004402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A31A18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A04EE3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го делопроизводства за 1999-2013</w:t>
            </w: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1988-2001 -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-2008 - государственная нотариальная контора № 1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2009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– государственная нотариальная контора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-2008- государственная нотариальная контора №2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Городище)</w:t>
            </w:r>
          </w:p>
          <w:p w:rsidR="00D96D98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</w:t>
            </w:r>
            <w:r w:rsidR="006420C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льного делопроизводства за 2002-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2007 гг. находятся на хранении в нотариальном архиве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Брестского нотариального округа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 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ГНК №1  и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(приказ Министра юстиции Республики Беларусь, приказы заведующего по основной деятельности, установлению надбавок, протоколы производственных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совещаний работников конторы, планы, статистические отчеты, отчеты о правовом просвещении населения, информации о количестве совершенных нотариальных действий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сельисполкомами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сведения о работе с обращениями граждан, документы об обобщении нотариальной практики, справки проверок работы конторы и сельских Советов вышестоя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A04EE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1956-1959 -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1959-1971 -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период с 1962 по 1978 гг.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осуществляли нотариальную деятельность на территории нынешнего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района, временно ликвидированного в период с 1962 по 1965 гг.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235A6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</w:t>
            </w:r>
            <w:r w:rsidR="00EF1D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 за 1945-2010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нотариального делопроизводства за 1945-1981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679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1947; 1951;1953; 1955-1</w:t>
            </w:r>
            <w:r w:rsidR="0023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956; 1961; 1963; 1965; 1967-2013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43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контора города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Белоозерска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Березовского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</w:t>
            </w:r>
            <w:r w:rsidR="00970F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1992-2010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обще</w:t>
            </w:r>
            <w:r w:rsidR="000F52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</w:t>
            </w:r>
            <w:r w:rsidR="00B436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Ганцевичского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н</w:t>
            </w:r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отариальной </w:t>
            </w:r>
            <w:proofErr w:type="gramStart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  за</w:t>
            </w:r>
            <w:proofErr w:type="gramEnd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</w:t>
            </w:r>
            <w:r w:rsidR="00172AB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Домачевская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1945-1956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данным Государственного архива Брестской области на хранении в архиве находятся документы нотариальной конторы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 (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завещания о праве наследования имущества, договор купли-продажи дома, документы по личному составу (ведомости на выдачу заработной платы))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Документов за период 1948-1956 гг. не имелось либо архивный фонд не сохранен.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</w:t>
            </w:r>
            <w:r w:rsidR="00EC4E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нотариального делопроизводства за 1945-1952 гг.  и общего делопроизводства за 1945-2006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12DA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804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1953-2013</w:t>
            </w:r>
            <w:r w:rsidR="00B12D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гг. переданы на хранение в Нотариальный архив Брестского нотариального округа.</w:t>
            </w:r>
          </w:p>
        </w:tc>
      </w:tr>
      <w:tr w:rsidR="00B532F7" w:rsidRPr="00B532F7" w:rsidTr="00A31A18">
        <w:trPr>
          <w:trHeight w:val="5506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города Давид-Городок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1944-1961 - Государственная нотариальная контора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общего делопроизводства ГНК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за 1945-1961 гг.; документы по личному составу (ведомости начисления заработной платы) за 1945 - 1948, 1950)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A1BBA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E4159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2A05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  <w:r w:rsidR="00F66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переданы на хранение в Нотариальный архив Брестского нотариального округа.</w:t>
            </w:r>
          </w:p>
          <w:p w:rsidR="009A4C92" w:rsidRPr="00B532F7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Жабинковского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1979-1998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Документы нотариального делопроизводства за </w:t>
            </w:r>
            <w:r w:rsidR="009F14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Ивановского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1944-07.09.1956 - Государственная нотариальная контора Ивановского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07.09.1956-25.10.1962 - Ивановская межрайонная государственная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30.12.1977 - Государственная нотариальная контора Ивановского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1963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по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1977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в связи с ликвидацией Ивановского района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 1945 – 1962 гг.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 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</w:t>
            </w:r>
            <w:r w:rsidR="001A3C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водства за 1978-2010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</w:t>
            </w:r>
            <w:r w:rsidR="009A4C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альн</w:t>
            </w:r>
            <w:r w:rsidR="00A37F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1940-22.06.1941, 04.1945-20.09.1947 - Коссовская районная государственная нотариальная контора.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20.09.1947-25.12.1962 -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(переименована в связи с перенесением центра Коссовского 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района из города Коссово в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. Ивацевичи)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1962 года по 01.01.1978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 связи с ликвидацией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 (1962-1965)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0455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 за 1945-1962, и обще</w:t>
            </w:r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</w:t>
            </w:r>
            <w:proofErr w:type="gramStart"/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 документы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 личному составу (ведомости по начислению заработной платы)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В Нотариальном архиве Брестского нотариального округа находятся на хранении документы нотариально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делопроизводства за 1978</w:t>
            </w:r>
            <w:r w:rsidR="00A83F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В связи с осуществлением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нотариальных действий на территории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с 1962 по 1978 гг. архивные документы: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за 1962-1968 гг. сданы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за 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1969-1978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гг. находятся 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(ранее именовалась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Каменец</w:t>
            </w:r>
            <w:r w:rsidR="00265E9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кая районная государственная нотариальная контора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постоянного срока хранения общего делопроизводства и нотариального делопроизводства за 1945-1977 гг., обще</w:t>
            </w:r>
            <w:r w:rsidR="00251A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1978-2001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662870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за 1978-2013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Кобринского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 Кобринская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1956-08.08.1959 - Кобринская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08.08.1959-01.02.1971 - Кобринская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01.02.1971-16.09.1988 - Кобринская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16.09.1988 - Государственная нотариальная контора Кобринского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(1987-2002)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2002 года ГНК Кобринского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реорганизованы в ГНК Кобринского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628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ГНК Кобринского района за 1944-2003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(см.п.4).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</w:t>
            </w:r>
            <w:r w:rsidR="0066287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Реестры для регистрации нотариальных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действий  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ГНКг.Кобрина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за 1987-1993 гг. и иные документы обще</w:t>
            </w:r>
            <w:r w:rsidR="000C237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1987-2010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в Нотариальном архиве Брестского нотариального округа</w:t>
            </w:r>
            <w:r w:rsidR="008E028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за 1987-2002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конторы за 1944-1976 гг., общего делопроизводства за 1944-2003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Логишинская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1944-25.12.1962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   общего и нотариального делопроизводства за 1945–1956 гг., и документы по личному составу (ведомости на выдачу заработной платы) за 1948, 1950–1952 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(1990-1997)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 ноября 1997 года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реорганизованы в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нотариальной конторы за 1940-1941 гг. не </w:t>
            </w:r>
            <w:proofErr w:type="spellStart"/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сохранены,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документы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по совершению нотариальных действий за 1944-1953 гг. на хранении в архивных учреждениях не находятся, место их нахождения не известно (по сообщению нотариальной конторы).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  за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1954–1977 гг. (частично) и документы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1945-2004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 Документы нотариальной конторы по совершен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 нотариальных действий за 1955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 Доку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менты ГНК </w:t>
            </w:r>
            <w:proofErr w:type="spellStart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1990-1997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1944-1949,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1950-1973 -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1973-1977 – упразднена;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1973 по 1977 на территории района осуществляли нотариальную деятельность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 1945-1973 гг., обще</w:t>
            </w:r>
            <w:r w:rsidR="00EE64F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 сведениям, поступившим </w:t>
            </w:r>
            <w:proofErr w:type="gram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конторы, документы за 1950-1954 гг. отправлены на хранение в Верховный Суд БССР, а сведений о хранении документов за 1955-1973 гг. не имеется.</w:t>
            </w:r>
          </w:p>
          <w:p w:rsidR="00B532F7" w:rsidRPr="00B532F7" w:rsidRDefault="00B532F7" w:rsidP="00C56BE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22B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C70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Малоритского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1945 по 1972 – нотариальные действия на территории нынешнего района осуществляла Брестская ГНК,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1972 по 1978 – Первая Брестская ГНК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46154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1.  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6A3A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251F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с</w:t>
            </w:r>
            <w:r w:rsidR="00F60C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даны на хранение в 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отариальный архив Брестско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нотариального округа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города 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икашевичи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7155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г.Микашевичи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находятся документы 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нотариуса Брестского нотариального </w:t>
            </w:r>
            <w:proofErr w:type="spellStart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оркруга</w:t>
            </w:r>
            <w:proofErr w:type="spellEnd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Кузьмина О.Ф.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A3A5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общего делопроизводства за 2002-2007 гг.</w:t>
            </w:r>
          </w:p>
          <w:p w:rsidR="006A3A5C" w:rsidRPr="00B532F7" w:rsidRDefault="00DE5D15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 де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лопроизводства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2002-2013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Нотариальная контора города Пинска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1939-1941, 1944-10.1972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10.1972-01.01.1977 - Государственная нотариальная контора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города Пинска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01.01.1977- Государственная нотариальная контора города Пинска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 общего и нотариального делопроизводства за 1944–1953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гг.,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521EF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окументы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B532F7" w:rsidRPr="008811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 1977 г.,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находившиеся на хранении в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г.Пинска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переданы на хранение в Нотариальный архив Брестского нотариального округа.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нотариально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1954-2013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  нотариальной конторы (штатные расписания, планы работы, статистические отчёты, обобщение нотариальной практики, реестры для регистрации нотариальных действий, справки по проверке работы вышестоя</w:t>
            </w:r>
            <w:r w:rsidR="00BB50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 1977-2012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гг., реестры для совершения н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отариальных действий за 1977-19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806511" w:rsidRPr="00B532F7" w:rsidRDefault="00806511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нотариального делопроизводства за </w:t>
            </w:r>
            <w:r w:rsidR="00487C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1948-1962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нотариальной конторы находятся на хранении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  Зональном государственном архиве в г.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Кобрине</w:t>
            </w:r>
            <w:proofErr w:type="spellEnd"/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1940-1941, 1944-25.12.1956 -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25.12.1956-16.09.1988 -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16.09.1988-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1945-1975 гг., обще</w:t>
            </w:r>
            <w:r w:rsidR="00CD646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1976-20</w:t>
            </w:r>
            <w:r w:rsidR="00010B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делопроизводства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за 1976-2013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 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88" w:rsidRPr="00CA23C0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1945-1955 гг., обще</w:t>
            </w:r>
            <w:r w:rsidR="00E00A4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B10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1956-2010</w:t>
            </w:r>
            <w:r w:rsidRPr="00CA23C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</w:t>
            </w:r>
          </w:p>
          <w:p w:rsidR="00B532F7" w:rsidRPr="00B532F7" w:rsidRDefault="00D05B8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 кон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торы за 1956-2013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хранении в Нотариальном архиве Брестского нотариального округа.</w:t>
            </w:r>
          </w:p>
        </w:tc>
      </w:tr>
      <w:tr w:rsidR="00B532F7" w:rsidRPr="00B532F7" w:rsidTr="00A31A18">
        <w:trPr>
          <w:trHeight w:val="549"/>
        </w:trPr>
        <w:tc>
          <w:tcPr>
            <w:tcW w:w="1399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ДОКУМЕНТЫ  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НОТАРИАЛЬНЫХ БЮРО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БРЕСТСКОГО  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№1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Дробыш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Людмила Андреевна)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71C" w:rsidRPr="00B1671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08.04.1995</w:t>
            </w:r>
            <w:r w:rsidR="005E6B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E030E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1995-2022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№2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Резникова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Тамара Васильевна)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1996-2025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Нотариальное бюро №4 города Пинска (нотариус Марцинкевич Людмила Владимировна)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07.09.1995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B506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хранении в нотариальном бюро наход</w:t>
            </w:r>
            <w:r w:rsidR="00ED25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ятся документы за </w:t>
            </w:r>
            <w:r w:rsidR="00D21E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 </w:t>
            </w:r>
            <w:r w:rsid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201</w:t>
            </w:r>
            <w:r w:rsidR="00C63F5B" w:rsidRP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по 2025 гг.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C63F5B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1995-2014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A7BE9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ПО АРХИВАМ ЧАСТНЫХ НОТАРИУСОВ БРЕСТСКОЙ ОБЛАСТИ, ПРЕКРАТИВШИХ ОСУЩЕСТВЛЕНИЕ НОТАРИАЛЬНОЙ ДЕЯТЕЛЬНОСТИ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2700"/>
        <w:gridCol w:w="4509"/>
      </w:tblGrid>
      <w:tr w:rsidR="00B532F7" w:rsidRPr="00B532F7" w:rsidTr="00B532F7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Ф.И.О. нотариуса, место осуществления нотариальной деятельности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 осуществления частной нотариальной деятельности</w:t>
            </w:r>
          </w:p>
        </w:tc>
        <w:tc>
          <w:tcPr>
            <w:tcW w:w="6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Место хранения архивных документов нотариуса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Карпович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Наталья Леонидовна,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1994-1996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(ф.30)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Кудинова Ольга Евгеньевна,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1994-1998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(ф.29)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Чернова Тамара Яковлевна,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1994-2002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(ф.31)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Сенькова Валентина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Прокофьевна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1995-2000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(ф.26)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Валентина Антоновна,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1995-1999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 37)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532F7" w:rsidRPr="00B532F7" w:rsidTr="00CA7376">
        <w:tc>
          <w:tcPr>
            <w:tcW w:w="5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Зенютич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Анна Владимировна,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1996-</w:t>
            </w:r>
            <w:r w:rsidR="008A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июль 2009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(ф.23)</w:t>
            </w:r>
          </w:p>
          <w:p w:rsidR="008A443C" w:rsidRPr="00B532F7" w:rsidRDefault="008A443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A7376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376" w:rsidRDefault="00F60CE2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О НОТАРИАЛЬНЫХ ДОКУМЕНТАХ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, ОБРАЗОВАВШИХСЯ ПРИ ОСУЩЕСТВЛЕНИИ НОТАРИАЛЬНОЙ ДЕЯТЕЛЬНОСТИ УПОЛНОМОЧЕННЫМИ ДОЛЖНОСТНЫМИ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ЛИЦ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МЕСТНЫХ ИСПОЛНИТЕЛЬНЫХ И РАСПОРЯДИТЕЛЬНЫХ ОРГАНОВ БРЕСТСКОЙ ОБЛАСТИ, ПЕРЕДАННЫХ НА ХРАНЕНИЕ В НОТАРИАЛЬНЫЙ АРХИВ БРЕСТСКОГО НОТАРИАЛЬНОГО ОКРУГА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4"/>
        <w:gridCol w:w="3784"/>
        <w:gridCol w:w="2506"/>
        <w:gridCol w:w="3309"/>
        <w:gridCol w:w="2907"/>
      </w:tblGrid>
      <w:tr w:rsidR="002B61B7" w:rsidTr="002B61B7">
        <w:tc>
          <w:tcPr>
            <w:tcW w:w="2063" w:type="dxa"/>
          </w:tcPr>
          <w:p w:rsid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839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2540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6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5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Шерешевский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1962-2006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</w:t>
            </w:r>
            <w:r w:rsidR="00F928DA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676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Криницкий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5260C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1962-2002</w:t>
            </w:r>
            <w:r w:rsidR="002B61B7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</w:p>
        </w:tc>
      </w:tr>
      <w:tr w:rsidR="00775AEB" w:rsidTr="002B61B7">
        <w:tc>
          <w:tcPr>
            <w:tcW w:w="2063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839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Новозасимовичский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2000-2007</w:t>
            </w:r>
          </w:p>
        </w:tc>
        <w:tc>
          <w:tcPr>
            <w:tcW w:w="336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алфавитная книга учета завещаний; завещания</w:t>
            </w:r>
          </w:p>
        </w:tc>
        <w:tc>
          <w:tcPr>
            <w:tcW w:w="295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3DEA" w:rsidRDefault="00953DEA">
      <w:r>
        <w:br w:type="page"/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9"/>
        <w:gridCol w:w="3796"/>
        <w:gridCol w:w="2496"/>
        <w:gridCol w:w="3326"/>
        <w:gridCol w:w="2883"/>
      </w:tblGrid>
      <w:tr w:rsidR="00A31A18" w:rsidTr="002B61B7">
        <w:tc>
          <w:tcPr>
            <w:tcW w:w="2063" w:type="dxa"/>
          </w:tcPr>
          <w:p w:rsidR="00A31A18" w:rsidRDefault="003E40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A3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12-1</w:t>
            </w:r>
          </w:p>
        </w:tc>
        <w:tc>
          <w:tcPr>
            <w:tcW w:w="3839" w:type="dxa"/>
          </w:tcPr>
          <w:p w:rsidR="00A31A18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Новосёлковский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яховичского</w:t>
            </w:r>
            <w:proofErr w:type="spellEnd"/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1961-2007</w:t>
            </w:r>
          </w:p>
        </w:tc>
        <w:tc>
          <w:tcPr>
            <w:tcW w:w="3362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31A18" w:rsidRPr="0033498F" w:rsidRDefault="00A31A1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6847" w:rsidTr="002B61B7">
        <w:tc>
          <w:tcPr>
            <w:tcW w:w="2063" w:type="dxa"/>
          </w:tcPr>
          <w:p w:rsidR="00B86847" w:rsidRDefault="00683CB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B8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839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1958-2007</w:t>
            </w:r>
          </w:p>
        </w:tc>
        <w:tc>
          <w:tcPr>
            <w:tcW w:w="336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2-1</w:t>
            </w:r>
          </w:p>
        </w:tc>
        <w:tc>
          <w:tcPr>
            <w:tcW w:w="3839" w:type="dxa"/>
          </w:tcPr>
          <w:p w:rsidR="00902306" w:rsidRDefault="00902306" w:rsidP="00902306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1964-1999</w:t>
            </w:r>
          </w:p>
        </w:tc>
        <w:tc>
          <w:tcPr>
            <w:tcW w:w="336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1876" w:rsidTr="002B61B7">
        <w:tc>
          <w:tcPr>
            <w:tcW w:w="2063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15-3</w:t>
            </w:r>
          </w:p>
        </w:tc>
        <w:tc>
          <w:tcPr>
            <w:tcW w:w="3839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Сухопольский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1962-2007</w:t>
            </w:r>
          </w:p>
        </w:tc>
        <w:tc>
          <w:tcPr>
            <w:tcW w:w="336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15-3.1</w:t>
            </w:r>
          </w:p>
        </w:tc>
        <w:tc>
          <w:tcPr>
            <w:tcW w:w="3839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Ровбицкий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1963-2006</w:t>
            </w:r>
          </w:p>
        </w:tc>
        <w:tc>
          <w:tcPr>
            <w:tcW w:w="336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40CE" w:rsidTr="002B61B7">
        <w:tc>
          <w:tcPr>
            <w:tcW w:w="2063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12-2</w:t>
            </w:r>
          </w:p>
        </w:tc>
        <w:tc>
          <w:tcPr>
            <w:tcW w:w="3839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1955-2007</w:t>
            </w:r>
          </w:p>
        </w:tc>
        <w:tc>
          <w:tcPr>
            <w:tcW w:w="336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432" w:rsidTr="002B61B7">
        <w:tc>
          <w:tcPr>
            <w:tcW w:w="2063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10-1</w:t>
            </w:r>
          </w:p>
        </w:tc>
        <w:tc>
          <w:tcPr>
            <w:tcW w:w="3839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Батчинский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1969-2007</w:t>
            </w:r>
          </w:p>
        </w:tc>
        <w:tc>
          <w:tcPr>
            <w:tcW w:w="336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6D48" w:rsidTr="002B61B7">
        <w:tc>
          <w:tcPr>
            <w:tcW w:w="2063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14-2</w:t>
            </w:r>
          </w:p>
        </w:tc>
        <w:tc>
          <w:tcPr>
            <w:tcW w:w="3839" w:type="dxa"/>
          </w:tcPr>
          <w:p w:rsidR="00DB6D48" w:rsidRDefault="00DB6D48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Поречский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1967-2007</w:t>
            </w:r>
          </w:p>
        </w:tc>
        <w:tc>
          <w:tcPr>
            <w:tcW w:w="336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12-3</w:t>
            </w:r>
          </w:p>
        </w:tc>
        <w:tc>
          <w:tcPr>
            <w:tcW w:w="3839" w:type="dxa"/>
          </w:tcPr>
          <w:p w:rsidR="00F54F71" w:rsidRDefault="00F54F71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Кривошинский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1972-2008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12.3-1</w:t>
            </w:r>
          </w:p>
        </w:tc>
        <w:tc>
          <w:tcPr>
            <w:tcW w:w="3839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Святицкий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1998-2014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5857" w:rsidTr="002B61B7">
        <w:tc>
          <w:tcPr>
            <w:tcW w:w="2063" w:type="dxa"/>
          </w:tcPr>
          <w:p w:rsidR="00135857" w:rsidRDefault="0013585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15-4</w:t>
            </w:r>
          </w:p>
        </w:tc>
        <w:tc>
          <w:tcPr>
            <w:tcW w:w="3839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1967-2004</w:t>
            </w:r>
          </w:p>
        </w:tc>
        <w:tc>
          <w:tcPr>
            <w:tcW w:w="336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0BDC" w:rsidTr="002B61B7">
        <w:tc>
          <w:tcPr>
            <w:tcW w:w="2063" w:type="dxa"/>
          </w:tcPr>
          <w:p w:rsidR="00120BDC" w:rsidRDefault="00120BD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839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Бостынский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71B5" w:rsidTr="002B61B7">
        <w:tc>
          <w:tcPr>
            <w:tcW w:w="2063" w:type="dxa"/>
          </w:tcPr>
          <w:p w:rsidR="00A671B5" w:rsidRDefault="00A671B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11-2</w:t>
            </w:r>
          </w:p>
        </w:tc>
        <w:tc>
          <w:tcPr>
            <w:tcW w:w="3839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Чучевичский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1970-2007</w:t>
            </w:r>
          </w:p>
        </w:tc>
        <w:tc>
          <w:tcPr>
            <w:tcW w:w="336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839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3948" w:rsidTr="002B61B7">
        <w:tc>
          <w:tcPr>
            <w:tcW w:w="2063" w:type="dxa"/>
          </w:tcPr>
          <w:p w:rsidR="00C33948" w:rsidRDefault="00C339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2-2</w:t>
            </w:r>
          </w:p>
        </w:tc>
        <w:tc>
          <w:tcPr>
            <w:tcW w:w="3839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1967-2008</w:t>
            </w:r>
          </w:p>
        </w:tc>
        <w:tc>
          <w:tcPr>
            <w:tcW w:w="336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2135" w:rsidTr="002B61B7">
        <w:tc>
          <w:tcPr>
            <w:tcW w:w="2063" w:type="dxa"/>
          </w:tcPr>
          <w:p w:rsidR="008D2135" w:rsidRDefault="008D213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7-1</w:t>
            </w:r>
          </w:p>
        </w:tc>
        <w:tc>
          <w:tcPr>
            <w:tcW w:w="3839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1963-2008</w:t>
            </w:r>
          </w:p>
        </w:tc>
        <w:tc>
          <w:tcPr>
            <w:tcW w:w="336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7A9" w:rsidTr="002B61B7">
        <w:tc>
          <w:tcPr>
            <w:tcW w:w="2063" w:type="dxa"/>
          </w:tcPr>
          <w:p w:rsidR="002447A9" w:rsidRDefault="002447A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12-4</w:t>
            </w:r>
          </w:p>
        </w:tc>
        <w:tc>
          <w:tcPr>
            <w:tcW w:w="3839" w:type="dxa"/>
          </w:tcPr>
          <w:p w:rsidR="002447A9" w:rsidRDefault="002447A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Редигеровский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447A9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1964-2008</w:t>
            </w:r>
          </w:p>
        </w:tc>
        <w:tc>
          <w:tcPr>
            <w:tcW w:w="336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Новомышский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1962-2008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1-1.1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Тешевлянский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1985-2013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2-3.1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Белоозёрский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1971-2009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1300" w:rsidTr="002B61B7">
        <w:tc>
          <w:tcPr>
            <w:tcW w:w="2063" w:type="dxa"/>
          </w:tcPr>
          <w:p w:rsidR="00041300" w:rsidRDefault="000413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3839" w:type="dxa"/>
          </w:tcPr>
          <w:p w:rsidR="00041300" w:rsidRDefault="000413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Жемчужненский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41300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1985-2007</w:t>
            </w:r>
          </w:p>
        </w:tc>
        <w:tc>
          <w:tcPr>
            <w:tcW w:w="336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133" w:rsidTr="002B61B7">
        <w:tc>
          <w:tcPr>
            <w:tcW w:w="2063" w:type="dxa"/>
          </w:tcPr>
          <w:p w:rsidR="00306133" w:rsidRDefault="0030613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839" w:type="dxa"/>
          </w:tcPr>
          <w:p w:rsidR="00306133" w:rsidRDefault="0030613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06133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1979-2009</w:t>
            </w:r>
          </w:p>
        </w:tc>
        <w:tc>
          <w:tcPr>
            <w:tcW w:w="336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FC" w:rsidTr="002B61B7">
        <w:tc>
          <w:tcPr>
            <w:tcW w:w="2063" w:type="dxa"/>
          </w:tcPr>
          <w:p w:rsidR="00CE4BFC" w:rsidRDefault="00CE4B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839" w:type="dxa"/>
          </w:tcPr>
          <w:p w:rsidR="00CE4BFC" w:rsidRDefault="00CE4B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E4BFC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1964-2018</w:t>
            </w:r>
          </w:p>
        </w:tc>
        <w:tc>
          <w:tcPr>
            <w:tcW w:w="336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E588F" w:rsidTr="002B61B7">
        <w:tc>
          <w:tcPr>
            <w:tcW w:w="2063" w:type="dxa"/>
          </w:tcPr>
          <w:p w:rsidR="004E588F" w:rsidRDefault="004E58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11-5</w:t>
            </w:r>
          </w:p>
        </w:tc>
        <w:tc>
          <w:tcPr>
            <w:tcW w:w="3839" w:type="dxa"/>
          </w:tcPr>
          <w:p w:rsidR="004E588F" w:rsidRDefault="004E588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Синкевичский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4E58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1967-2009</w:t>
            </w:r>
          </w:p>
        </w:tc>
        <w:tc>
          <w:tcPr>
            <w:tcW w:w="336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0C15" w:rsidTr="002B61B7">
        <w:tc>
          <w:tcPr>
            <w:tcW w:w="2063" w:type="dxa"/>
          </w:tcPr>
          <w:p w:rsidR="00250C15" w:rsidRDefault="00250C1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14-3</w:t>
            </w:r>
          </w:p>
        </w:tc>
        <w:tc>
          <w:tcPr>
            <w:tcW w:w="3839" w:type="dxa"/>
          </w:tcPr>
          <w:p w:rsidR="00250C15" w:rsidRDefault="00250C1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Валищенский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0C15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1966-2009</w:t>
            </w:r>
          </w:p>
        </w:tc>
        <w:tc>
          <w:tcPr>
            <w:tcW w:w="336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44FC" w:rsidTr="002B61B7">
        <w:tc>
          <w:tcPr>
            <w:tcW w:w="2063" w:type="dxa"/>
          </w:tcPr>
          <w:p w:rsidR="007244FC" w:rsidRDefault="007244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14-4</w:t>
            </w:r>
          </w:p>
        </w:tc>
        <w:tc>
          <w:tcPr>
            <w:tcW w:w="3839" w:type="dxa"/>
          </w:tcPr>
          <w:p w:rsidR="007244FC" w:rsidRDefault="007244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Каллауровичский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244FC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1973-2009</w:t>
            </w:r>
          </w:p>
        </w:tc>
        <w:tc>
          <w:tcPr>
            <w:tcW w:w="336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3C7" w:rsidTr="002B61B7">
        <w:tc>
          <w:tcPr>
            <w:tcW w:w="2063" w:type="dxa"/>
          </w:tcPr>
          <w:p w:rsidR="002613C7" w:rsidRDefault="002613C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14-5</w:t>
            </w:r>
          </w:p>
        </w:tc>
        <w:tc>
          <w:tcPr>
            <w:tcW w:w="3839" w:type="dxa"/>
          </w:tcPr>
          <w:p w:rsidR="002613C7" w:rsidRDefault="002613C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613C7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1964-2009</w:t>
            </w:r>
          </w:p>
        </w:tc>
        <w:tc>
          <w:tcPr>
            <w:tcW w:w="336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839" w:type="dxa"/>
          </w:tcPr>
          <w:p w:rsidR="00902306" w:rsidRDefault="00902306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Здитовский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1961-2009</w:t>
            </w:r>
          </w:p>
        </w:tc>
        <w:tc>
          <w:tcPr>
            <w:tcW w:w="336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15-5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Великосельский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15-5.1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Старовольский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1FF4" w:rsidTr="002B61B7">
        <w:tc>
          <w:tcPr>
            <w:tcW w:w="2063" w:type="dxa"/>
          </w:tcPr>
          <w:p w:rsidR="00CF1FF4" w:rsidRDefault="00CF1FF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11-5</w:t>
            </w:r>
          </w:p>
        </w:tc>
        <w:tc>
          <w:tcPr>
            <w:tcW w:w="3839" w:type="dxa"/>
          </w:tcPr>
          <w:p w:rsidR="00CF1FF4" w:rsidRDefault="00CF1FF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Микашевичский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F1FF4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CF1FF4" w:rsidRPr="0033498F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F1FF4" w:rsidRPr="0033498F" w:rsidRDefault="00CF1FF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15-6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1960-2009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15-6.1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Городечненский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1961-2004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0964" w:rsidTr="002B61B7">
        <w:tc>
          <w:tcPr>
            <w:tcW w:w="2063" w:type="dxa"/>
          </w:tcPr>
          <w:p w:rsidR="00E70964" w:rsidRDefault="00E7096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839" w:type="dxa"/>
          </w:tcPr>
          <w:p w:rsidR="00E70964" w:rsidRDefault="00E7096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Стружский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E70964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1970-2009</w:t>
            </w:r>
          </w:p>
        </w:tc>
        <w:tc>
          <w:tcPr>
            <w:tcW w:w="336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C9" w:rsidTr="002B61B7">
        <w:tc>
          <w:tcPr>
            <w:tcW w:w="2063" w:type="dxa"/>
          </w:tcPr>
          <w:p w:rsidR="000D6AC9" w:rsidRDefault="000D6AC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15-7</w:t>
            </w:r>
          </w:p>
        </w:tc>
        <w:tc>
          <w:tcPr>
            <w:tcW w:w="3839" w:type="dxa"/>
          </w:tcPr>
          <w:p w:rsidR="000D6AC9" w:rsidRDefault="000D6AC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Мокровский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D6AC9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1962-2005</w:t>
            </w:r>
          </w:p>
        </w:tc>
        <w:tc>
          <w:tcPr>
            <w:tcW w:w="336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6-1</w:t>
            </w:r>
          </w:p>
        </w:tc>
        <w:tc>
          <w:tcPr>
            <w:tcW w:w="3839" w:type="dxa"/>
          </w:tcPr>
          <w:p w:rsidR="008B7BA2" w:rsidRDefault="008B7BA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1957-2010</w:t>
            </w:r>
          </w:p>
        </w:tc>
        <w:tc>
          <w:tcPr>
            <w:tcW w:w="3362" w:type="dxa"/>
          </w:tcPr>
          <w:p w:rsidR="008B7BA2" w:rsidRPr="0033498F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B7BA2" w:rsidRPr="0033498F" w:rsidRDefault="008B7BA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Одрижинский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Ивановскогол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1975-2010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8-1.1</w:t>
            </w:r>
            <w:r w:rsidR="00127A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Глинненский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сельиспллком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Ивановского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1964-1984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0E00" w:rsidTr="002B61B7">
        <w:tc>
          <w:tcPr>
            <w:tcW w:w="2063" w:type="dxa"/>
          </w:tcPr>
          <w:p w:rsidR="00720E00" w:rsidRDefault="00720E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10-2</w:t>
            </w:r>
          </w:p>
        </w:tc>
        <w:tc>
          <w:tcPr>
            <w:tcW w:w="3839" w:type="dxa"/>
          </w:tcPr>
          <w:p w:rsidR="00720E00" w:rsidRDefault="00720E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Тевельский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720E00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03" w:rsidTr="002B61B7">
        <w:tc>
          <w:tcPr>
            <w:tcW w:w="2063" w:type="dxa"/>
          </w:tcPr>
          <w:p w:rsidR="00127A03" w:rsidRDefault="00127A0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839" w:type="dxa"/>
          </w:tcPr>
          <w:p w:rsidR="00127A03" w:rsidRDefault="00127A0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Вульковский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1978-2020</w:t>
            </w:r>
          </w:p>
        </w:tc>
        <w:tc>
          <w:tcPr>
            <w:tcW w:w="3362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  <w:r w:rsidR="00610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доверенности.</w:t>
            </w:r>
          </w:p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29.11.2021</w:t>
            </w:r>
          </w:p>
        </w:tc>
        <w:tc>
          <w:tcPr>
            <w:tcW w:w="2952" w:type="dxa"/>
          </w:tcPr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4402" w:rsidTr="002B61B7">
        <w:tc>
          <w:tcPr>
            <w:tcW w:w="2063" w:type="dxa"/>
          </w:tcPr>
          <w:p w:rsidR="000E4402" w:rsidRDefault="000E440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14-6</w:t>
            </w:r>
          </w:p>
        </w:tc>
        <w:tc>
          <w:tcPr>
            <w:tcW w:w="3839" w:type="dxa"/>
          </w:tcPr>
          <w:p w:rsidR="000E4402" w:rsidRDefault="000E440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Загородский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4402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1966-2011</w:t>
            </w:r>
          </w:p>
        </w:tc>
        <w:tc>
          <w:tcPr>
            <w:tcW w:w="336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7-3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7-3.1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Коссовский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1987-2013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7F61" w:rsidTr="002B61B7">
        <w:tc>
          <w:tcPr>
            <w:tcW w:w="2063" w:type="dxa"/>
          </w:tcPr>
          <w:p w:rsidR="00A37F61" w:rsidRDefault="00A37F6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839" w:type="dxa"/>
          </w:tcPr>
          <w:p w:rsidR="00A37F61" w:rsidRDefault="00A37F6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Новоселковский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A37F61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1962-2011</w:t>
            </w:r>
          </w:p>
        </w:tc>
        <w:tc>
          <w:tcPr>
            <w:tcW w:w="336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0432" w:rsidTr="002B61B7">
        <w:tc>
          <w:tcPr>
            <w:tcW w:w="2063" w:type="dxa"/>
          </w:tcPr>
          <w:p w:rsidR="00610432" w:rsidRDefault="00610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7-4</w:t>
            </w:r>
          </w:p>
        </w:tc>
        <w:tc>
          <w:tcPr>
            <w:tcW w:w="3839" w:type="dxa"/>
          </w:tcPr>
          <w:p w:rsidR="00610432" w:rsidRDefault="0061043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1974-2020</w:t>
            </w:r>
          </w:p>
        </w:tc>
        <w:tc>
          <w:tcPr>
            <w:tcW w:w="3362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  <w:r w:rsidR="00251F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01.12.2022</w:t>
            </w:r>
          </w:p>
        </w:tc>
        <w:tc>
          <w:tcPr>
            <w:tcW w:w="2952" w:type="dxa"/>
          </w:tcPr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6D" w:rsidTr="002B61B7">
        <w:tc>
          <w:tcPr>
            <w:tcW w:w="2063" w:type="dxa"/>
          </w:tcPr>
          <w:p w:rsidR="00251F6D" w:rsidRDefault="00251F6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7-5</w:t>
            </w:r>
          </w:p>
        </w:tc>
        <w:tc>
          <w:tcPr>
            <w:tcW w:w="3839" w:type="dxa"/>
          </w:tcPr>
          <w:p w:rsidR="00251F6D" w:rsidRDefault="00251F6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Добромысленский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1F6D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1955-2020</w:t>
            </w:r>
          </w:p>
        </w:tc>
        <w:tc>
          <w:tcPr>
            <w:tcW w:w="3362" w:type="dxa"/>
          </w:tcPr>
          <w:p w:rsidR="00251F6D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51F6D" w:rsidRPr="0033498F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251F6D" w:rsidRPr="0033498F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23FF" w:rsidTr="002B61B7">
        <w:tc>
          <w:tcPr>
            <w:tcW w:w="2063" w:type="dxa"/>
          </w:tcPr>
          <w:p w:rsidR="000E23FF" w:rsidRDefault="000E23F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</w:t>
            </w:r>
            <w:r w:rsidR="001A6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9" w:type="dxa"/>
          </w:tcPr>
          <w:p w:rsidR="000E23FF" w:rsidRDefault="000E23F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23F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2009-2020</w:t>
            </w:r>
          </w:p>
        </w:tc>
        <w:tc>
          <w:tcPr>
            <w:tcW w:w="3362" w:type="dxa"/>
          </w:tcPr>
          <w:p w:rsidR="000E23F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0E23FF" w:rsidRPr="0033498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0E23FF" w:rsidRPr="0033498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2C3A" w:rsidTr="002B61B7">
        <w:tc>
          <w:tcPr>
            <w:tcW w:w="2063" w:type="dxa"/>
          </w:tcPr>
          <w:p w:rsidR="00322C3A" w:rsidRDefault="00322C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7-6</w:t>
            </w:r>
          </w:p>
        </w:tc>
        <w:tc>
          <w:tcPr>
            <w:tcW w:w="3839" w:type="dxa"/>
          </w:tcPr>
          <w:p w:rsidR="00322C3A" w:rsidRDefault="00322C3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Омельнянский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22C3A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1971-2020</w:t>
            </w:r>
          </w:p>
        </w:tc>
        <w:tc>
          <w:tcPr>
            <w:tcW w:w="3362" w:type="dxa"/>
          </w:tcPr>
          <w:p w:rsidR="00322C3A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322C3A" w:rsidRPr="0033498F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322C3A" w:rsidRPr="0033498F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19E4" w:rsidTr="002B61B7">
        <w:tc>
          <w:tcPr>
            <w:tcW w:w="2063" w:type="dxa"/>
          </w:tcPr>
          <w:p w:rsidR="00A319E4" w:rsidRDefault="00A319E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7-7</w:t>
            </w:r>
          </w:p>
        </w:tc>
        <w:tc>
          <w:tcPr>
            <w:tcW w:w="3839" w:type="dxa"/>
          </w:tcPr>
          <w:p w:rsidR="00A319E4" w:rsidRDefault="00A319E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Подстаринский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9E4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1966-2020</w:t>
            </w:r>
          </w:p>
        </w:tc>
        <w:tc>
          <w:tcPr>
            <w:tcW w:w="3362" w:type="dxa"/>
          </w:tcPr>
          <w:p w:rsidR="00A319E4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A319E4" w:rsidRPr="0033498F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A319E4" w:rsidRPr="0033498F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1AAC" w:rsidTr="002B61B7">
        <w:tc>
          <w:tcPr>
            <w:tcW w:w="2063" w:type="dxa"/>
          </w:tcPr>
          <w:p w:rsidR="006B1AAC" w:rsidRDefault="006B1AA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3839" w:type="dxa"/>
          </w:tcPr>
          <w:p w:rsidR="006B1AAC" w:rsidRDefault="006B1AA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Любищицкий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B1AAC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1957-2020</w:t>
            </w:r>
          </w:p>
        </w:tc>
        <w:tc>
          <w:tcPr>
            <w:tcW w:w="3362" w:type="dxa"/>
          </w:tcPr>
          <w:p w:rsidR="006B1AAC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B1AAC" w:rsidRPr="0033498F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6B1AAC" w:rsidRPr="0033498F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3404" w:rsidTr="002B61B7">
        <w:tc>
          <w:tcPr>
            <w:tcW w:w="2063" w:type="dxa"/>
          </w:tcPr>
          <w:p w:rsidR="00DF3404" w:rsidRDefault="00DF340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839" w:type="dxa"/>
          </w:tcPr>
          <w:p w:rsidR="00DF3404" w:rsidRDefault="00DF340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F3404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1959-2013</w:t>
            </w:r>
          </w:p>
        </w:tc>
        <w:tc>
          <w:tcPr>
            <w:tcW w:w="3362" w:type="dxa"/>
          </w:tcPr>
          <w:p w:rsidR="00DF3404" w:rsidRPr="0033498F" w:rsidRDefault="00DF3404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DF3404" w:rsidRPr="0033498F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15-8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15-8.1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Смолянский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1959-2002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15-8.2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Бакунский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1975-2005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61B7" w:rsidRDefault="00953DEA" w:rsidP="00B10201">
      <w:pPr>
        <w:pBdr>
          <w:top w:val="dashed" w:sz="6" w:space="8" w:color="BBBBBB"/>
          <w:left w:val="dashed" w:sz="6" w:space="0" w:color="BBBBBB"/>
          <w:bottom w:val="dashed" w:sz="6" w:space="3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ИНФОРМАЦИЯ О НОТАРИАЛЬНЫХ ДОКУМЕНТАХ НОТАРИУСОВ БРЕСТСКОГО НОТАРИАЛЬНОГО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ОКРУГА</w:t>
      </w:r>
      <w:r w:rsidR="004B5BED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ПЕРЕДАННЫХ НА ХРАНЕНИЕ В НОИАРИАЛЬНЫЙ АРХИВ БРЕСТСКОГО НОТАРИАЛЬНОГО ОКРУГА, В СВЯЗИ С АННУЛИРОВАНИЕМ СВИДЕТЕЛЬСТВА НА ОСУЩЕСТВЛЕНИЕ НОТАРИАЛЬНОЙ ДЕЯТЕЛЬНОСТИ ИЛИ ПО ДРУГИМ ОСНОВАНИЯМ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13"/>
        <w:gridCol w:w="12"/>
        <w:gridCol w:w="3761"/>
        <w:gridCol w:w="7"/>
        <w:gridCol w:w="2494"/>
        <w:gridCol w:w="11"/>
        <w:gridCol w:w="3315"/>
        <w:gridCol w:w="2917"/>
      </w:tblGrid>
      <w:tr w:rsidR="004B5BED" w:rsidRPr="002B61B7" w:rsidTr="00D16E04">
        <w:tc>
          <w:tcPr>
            <w:tcW w:w="2025" w:type="dxa"/>
            <w:gridSpan w:val="2"/>
          </w:tcPr>
          <w:p w:rsidR="004B5BED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  <w:gridSpan w:val="2"/>
          </w:tcPr>
          <w:p w:rsidR="004B5BED" w:rsidRPr="002B61B7" w:rsidRDefault="003B23C6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  <w:gridSpan w:val="2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B5BED" w:rsidRPr="0033498F" w:rsidTr="00D16E04">
        <w:tc>
          <w:tcPr>
            <w:tcW w:w="202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Буховецкая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Мария Геннадьевна </w:t>
            </w:r>
          </w:p>
        </w:tc>
        <w:tc>
          <w:tcPr>
            <w:tcW w:w="250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сентябряь 2018</w:t>
            </w:r>
          </w:p>
        </w:tc>
        <w:tc>
          <w:tcPr>
            <w:tcW w:w="3315" w:type="dxa"/>
          </w:tcPr>
          <w:p w:rsidR="00962ACA" w:rsidRPr="0033498F" w:rsidRDefault="00FB0BF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B0BFB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2014 года по март 2016 года относится к нотариальной конторе Ленинского района города Бреста</w:t>
            </w:r>
          </w:p>
          <w:p w:rsidR="004B5BED" w:rsidRPr="0033498F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апреля 2016 года по сентябрь 2018 года относится к нотариальной конторе Московского района города Бреста</w:t>
            </w:r>
          </w:p>
        </w:tc>
      </w:tr>
      <w:tr w:rsidR="003E403A" w:rsidRPr="0033498F" w:rsidTr="00D16E04">
        <w:tc>
          <w:tcPr>
            <w:tcW w:w="202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768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Шкляр Татьяна Александровна</w:t>
            </w:r>
          </w:p>
        </w:tc>
        <w:tc>
          <w:tcPr>
            <w:tcW w:w="250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 2017 - сентябрь 2019</w:t>
            </w:r>
          </w:p>
        </w:tc>
        <w:tc>
          <w:tcPr>
            <w:tcW w:w="3315" w:type="dxa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3E403A" w:rsidRDefault="003E403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</w:t>
            </w:r>
            <w:r w:rsidR="00D94C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нотариальной конторе № 1 города Барановичи</w:t>
            </w:r>
          </w:p>
        </w:tc>
      </w:tr>
      <w:tr w:rsidR="00143C12" w:rsidRPr="0033498F" w:rsidTr="00D16E04">
        <w:tc>
          <w:tcPr>
            <w:tcW w:w="2025" w:type="dxa"/>
            <w:gridSpan w:val="2"/>
          </w:tcPr>
          <w:p w:rsidR="00143C12" w:rsidRDefault="00353DE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143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768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Дягель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Константиновна</w:t>
            </w:r>
          </w:p>
        </w:tc>
        <w:tc>
          <w:tcPr>
            <w:tcW w:w="2505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2014-март 2020</w:t>
            </w:r>
          </w:p>
        </w:tc>
        <w:tc>
          <w:tcPr>
            <w:tcW w:w="3315" w:type="dxa"/>
          </w:tcPr>
          <w:p w:rsidR="00143C12" w:rsidRDefault="0093335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43C12" w:rsidRDefault="0093335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E4BDA" w:rsidRPr="0033498F" w:rsidTr="00D16E04">
        <w:tc>
          <w:tcPr>
            <w:tcW w:w="2025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768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Алексеевна</w:t>
            </w:r>
          </w:p>
        </w:tc>
        <w:tc>
          <w:tcPr>
            <w:tcW w:w="2505" w:type="dxa"/>
            <w:gridSpan w:val="2"/>
          </w:tcPr>
          <w:p w:rsidR="00BE4BDA" w:rsidRDefault="00C629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2014-07.06</w:t>
            </w:r>
            <w:r w:rsidR="00BE4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E4BDA" w:rsidRDefault="00BE4BD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Ленинского района города Бреста</w:t>
            </w:r>
          </w:p>
        </w:tc>
      </w:tr>
      <w:tr w:rsidR="00F74125" w:rsidRPr="0033498F" w:rsidTr="00D16E04">
        <w:tc>
          <w:tcPr>
            <w:tcW w:w="2025" w:type="dxa"/>
            <w:gridSpan w:val="2"/>
          </w:tcPr>
          <w:p w:rsidR="00F74125" w:rsidRDefault="000E440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3768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Ирина Васильевна</w:t>
            </w:r>
          </w:p>
        </w:tc>
        <w:tc>
          <w:tcPr>
            <w:tcW w:w="2505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2014-14.11.2020</w:t>
            </w:r>
          </w:p>
        </w:tc>
        <w:tc>
          <w:tcPr>
            <w:tcW w:w="3315" w:type="dxa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74125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</w:t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тся к Первой Брестской нотариальной конторе</w:t>
            </w:r>
          </w:p>
        </w:tc>
      </w:tr>
      <w:tr w:rsidR="00EC7C90" w:rsidRPr="0033498F" w:rsidTr="00D16E04">
        <w:tc>
          <w:tcPr>
            <w:tcW w:w="2025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32-1</w:t>
            </w:r>
          </w:p>
        </w:tc>
        <w:tc>
          <w:tcPr>
            <w:tcW w:w="3768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Лебедевич Татьяна Юрьевна</w:t>
            </w:r>
          </w:p>
        </w:tc>
        <w:tc>
          <w:tcPr>
            <w:tcW w:w="2505" w:type="dxa"/>
            <w:gridSpan w:val="2"/>
          </w:tcPr>
          <w:p w:rsidR="00B64895" w:rsidRDefault="005E2A5B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 2016</w:t>
            </w:r>
            <w:r w:rsidR="00B64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EC7C90" w:rsidRDefault="00B64895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27.11</w:t>
            </w:r>
            <w:r w:rsidR="00EC7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EC7C90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  № 2 города Барановичи</w:t>
            </w:r>
          </w:p>
        </w:tc>
      </w:tr>
      <w:tr w:rsidR="002E3F30" w:rsidRPr="0033498F" w:rsidTr="00D16E04">
        <w:tc>
          <w:tcPr>
            <w:tcW w:w="2025" w:type="dxa"/>
            <w:gridSpan w:val="2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3768" w:type="dxa"/>
            <w:gridSpan w:val="2"/>
          </w:tcPr>
          <w:p w:rsidR="002E3F30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CD6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льга Александровна</w:t>
            </w:r>
          </w:p>
        </w:tc>
        <w:tc>
          <w:tcPr>
            <w:tcW w:w="2505" w:type="dxa"/>
            <w:gridSpan w:val="2"/>
          </w:tcPr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03.01 2014-15.05.2014;</w:t>
            </w:r>
          </w:p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02.06.2015-07.08.2021</w:t>
            </w:r>
          </w:p>
        </w:tc>
        <w:tc>
          <w:tcPr>
            <w:tcW w:w="3315" w:type="dxa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2E3F30" w:rsidRDefault="00CD6465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F33AB4" w:rsidRPr="0033498F" w:rsidTr="00D16E04">
        <w:tc>
          <w:tcPr>
            <w:tcW w:w="2025" w:type="dxa"/>
            <w:gridSpan w:val="2"/>
          </w:tcPr>
          <w:p w:rsidR="00F33AB4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3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768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Русецкас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505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2014- 30.10.2021</w:t>
            </w:r>
          </w:p>
        </w:tc>
        <w:tc>
          <w:tcPr>
            <w:tcW w:w="3315" w:type="dxa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3AB4" w:rsidRDefault="00F33AB4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C2411" w:rsidRPr="0033498F" w:rsidTr="00D16E04">
        <w:tc>
          <w:tcPr>
            <w:tcW w:w="202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3768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Матяс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Анатольевна</w:t>
            </w:r>
          </w:p>
        </w:tc>
        <w:tc>
          <w:tcPr>
            <w:tcW w:w="250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25.03.2016-23.12.2021</w:t>
            </w:r>
          </w:p>
        </w:tc>
        <w:tc>
          <w:tcPr>
            <w:tcW w:w="3315" w:type="dxa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C2411" w:rsidRDefault="001C241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686C" w:rsidRPr="0033498F" w:rsidTr="00D16E04">
        <w:tc>
          <w:tcPr>
            <w:tcW w:w="202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768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Касперович Инна Степановна</w:t>
            </w:r>
          </w:p>
        </w:tc>
        <w:tc>
          <w:tcPr>
            <w:tcW w:w="250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2014-12.01.2022</w:t>
            </w:r>
          </w:p>
        </w:tc>
        <w:tc>
          <w:tcPr>
            <w:tcW w:w="3315" w:type="dxa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C1686C" w:rsidRDefault="00C1686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Брестской городской нотариальной конторе</w:t>
            </w:r>
          </w:p>
        </w:tc>
      </w:tr>
      <w:tr w:rsidR="00771B10" w:rsidRPr="0033498F" w:rsidTr="00D16E04">
        <w:tc>
          <w:tcPr>
            <w:tcW w:w="2025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18-1</w:t>
            </w:r>
          </w:p>
        </w:tc>
        <w:tc>
          <w:tcPr>
            <w:tcW w:w="3768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Бородецкая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Алла Васильевна</w:t>
            </w:r>
          </w:p>
        </w:tc>
        <w:tc>
          <w:tcPr>
            <w:tcW w:w="2505" w:type="dxa"/>
            <w:gridSpan w:val="2"/>
          </w:tcPr>
          <w:p w:rsidR="00771B10" w:rsidRDefault="005171A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2014-14.06.2022</w:t>
            </w:r>
          </w:p>
        </w:tc>
        <w:tc>
          <w:tcPr>
            <w:tcW w:w="3315" w:type="dxa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71B10" w:rsidRDefault="00771B1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7184A" w:rsidRPr="0033498F" w:rsidTr="00D16E04">
        <w:tc>
          <w:tcPr>
            <w:tcW w:w="202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11-2</w:t>
            </w:r>
          </w:p>
        </w:tc>
        <w:tc>
          <w:tcPr>
            <w:tcW w:w="3768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Филипук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50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297F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декабрь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15" w:type="dxa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7184A" w:rsidRDefault="00D7184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1671C" w:rsidRPr="0033498F" w:rsidTr="00D16E04">
        <w:tc>
          <w:tcPr>
            <w:tcW w:w="202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768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50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15" w:type="dxa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B1671C" w:rsidRPr="0033498F" w:rsidTr="00D16E04">
        <w:tc>
          <w:tcPr>
            <w:tcW w:w="2013" w:type="dxa"/>
          </w:tcPr>
          <w:p w:rsidR="00B1671C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B167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773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Каравай Светлана Александровна</w:t>
            </w:r>
          </w:p>
        </w:tc>
        <w:tc>
          <w:tcPr>
            <w:tcW w:w="2501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26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B3F01" w:rsidRPr="0033498F" w:rsidTr="00D16E04">
        <w:tc>
          <w:tcPr>
            <w:tcW w:w="2013" w:type="dxa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773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Инна Ивановна</w:t>
            </w:r>
          </w:p>
        </w:tc>
        <w:tc>
          <w:tcPr>
            <w:tcW w:w="2501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2014-13.05.2023</w:t>
            </w:r>
          </w:p>
        </w:tc>
        <w:tc>
          <w:tcPr>
            <w:tcW w:w="3326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B3F01" w:rsidRDefault="001B3F0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06B3E" w:rsidRPr="0033498F" w:rsidTr="00D16E04">
        <w:tc>
          <w:tcPr>
            <w:tcW w:w="2013" w:type="dxa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3-1</w:t>
            </w:r>
          </w:p>
        </w:tc>
        <w:tc>
          <w:tcPr>
            <w:tcW w:w="3773" w:type="dxa"/>
            <w:gridSpan w:val="2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Конюх Светлана Владимировна</w:t>
            </w:r>
          </w:p>
        </w:tc>
        <w:tc>
          <w:tcPr>
            <w:tcW w:w="2501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2014-2023</w:t>
            </w:r>
          </w:p>
        </w:tc>
        <w:tc>
          <w:tcPr>
            <w:tcW w:w="3326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06B3E" w:rsidRDefault="00D06B3E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Брестского района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Pr="009066EB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8-2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Красавина Елена Борисовна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№ 1 города Барановичи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Ванда Никитична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Белоозерска</w:t>
            </w:r>
            <w:proofErr w:type="spellEnd"/>
          </w:p>
        </w:tc>
      </w:tr>
      <w:tr w:rsidR="001D70D7" w:rsidRPr="0033498F" w:rsidTr="00D16E04">
        <w:tc>
          <w:tcPr>
            <w:tcW w:w="2013" w:type="dxa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19-1</w:t>
            </w:r>
          </w:p>
        </w:tc>
        <w:tc>
          <w:tcPr>
            <w:tcW w:w="3773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Вахнович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501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12.02.2019-08.01.2021</w:t>
            </w:r>
          </w:p>
        </w:tc>
        <w:tc>
          <w:tcPr>
            <w:tcW w:w="3326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D70D7" w:rsidRDefault="001D70D7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50BF2" w:rsidRPr="0033498F" w:rsidTr="00D16E04">
        <w:tc>
          <w:tcPr>
            <w:tcW w:w="2013" w:type="dxa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773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Шабатько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Инна Петровна</w:t>
            </w:r>
          </w:p>
        </w:tc>
        <w:tc>
          <w:tcPr>
            <w:tcW w:w="2501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2014-31.05.2024</w:t>
            </w:r>
          </w:p>
        </w:tc>
        <w:tc>
          <w:tcPr>
            <w:tcW w:w="3326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50BF2" w:rsidRDefault="00D50BF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C5FB1" w:rsidRPr="0033498F" w:rsidTr="00D16E04">
        <w:tc>
          <w:tcPr>
            <w:tcW w:w="2013" w:type="dxa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773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Магуйло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Ростиславовна</w:t>
            </w:r>
          </w:p>
        </w:tc>
        <w:tc>
          <w:tcPr>
            <w:tcW w:w="2501" w:type="dxa"/>
            <w:gridSpan w:val="2"/>
          </w:tcPr>
          <w:p w:rsidR="004C5FB1" w:rsidRDefault="002D4C8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2014- 28 сентября</w:t>
            </w:r>
            <w:r w:rsidR="004C5F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C5FB1" w:rsidRDefault="004C5FB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F35F8E" w:rsidRPr="0033498F" w:rsidTr="00D16E04">
        <w:tc>
          <w:tcPr>
            <w:tcW w:w="2013" w:type="dxa"/>
          </w:tcPr>
          <w:p w:rsidR="00F35F8E" w:rsidRDefault="00F35F8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25-1</w:t>
            </w:r>
          </w:p>
        </w:tc>
        <w:tc>
          <w:tcPr>
            <w:tcW w:w="3773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Дорогенская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2501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30 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5F8E" w:rsidRDefault="00B5184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Пинска</w:t>
            </w:r>
          </w:p>
        </w:tc>
      </w:tr>
      <w:tr w:rsidR="0090262A" w:rsidRPr="0033498F" w:rsidTr="00D16E04">
        <w:tc>
          <w:tcPr>
            <w:tcW w:w="2013" w:type="dxa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10-1</w:t>
            </w:r>
          </w:p>
        </w:tc>
        <w:tc>
          <w:tcPr>
            <w:tcW w:w="3773" w:type="dxa"/>
            <w:gridSpan w:val="2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Балакер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2501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14.04.2020-22.04.2020</w:t>
            </w:r>
          </w:p>
        </w:tc>
        <w:tc>
          <w:tcPr>
            <w:tcW w:w="3326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Находятся документы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  делопроизводства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Из нотариальных документов – реестр для регистрации нотариальных действий</w:t>
            </w:r>
          </w:p>
        </w:tc>
        <w:tc>
          <w:tcPr>
            <w:tcW w:w="2917" w:type="dxa"/>
          </w:tcPr>
          <w:p w:rsidR="0090262A" w:rsidRDefault="0090262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Каменецкого района</w:t>
            </w:r>
          </w:p>
        </w:tc>
      </w:tr>
      <w:tr w:rsidR="007A5A48" w:rsidRPr="0033498F" w:rsidTr="00D16E04">
        <w:tc>
          <w:tcPr>
            <w:tcW w:w="2013" w:type="dxa"/>
          </w:tcPr>
          <w:p w:rsidR="007A5A48" w:rsidRP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39-1</w:t>
            </w:r>
          </w:p>
        </w:tc>
        <w:tc>
          <w:tcPr>
            <w:tcW w:w="3773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Сивуда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Григорьевна</w:t>
            </w:r>
          </w:p>
        </w:tc>
        <w:tc>
          <w:tcPr>
            <w:tcW w:w="2501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01.04.2014-11.03.2025</w:t>
            </w:r>
          </w:p>
        </w:tc>
        <w:tc>
          <w:tcPr>
            <w:tcW w:w="3326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A5A48" w:rsidRDefault="007A5A48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г.Восокое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7715D" w:rsidRPr="0033498F" w:rsidTr="00D16E04">
        <w:tc>
          <w:tcPr>
            <w:tcW w:w="2013" w:type="dxa"/>
          </w:tcPr>
          <w:p w:rsidR="0047715D" w:rsidRDefault="00BA7BE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10-2</w:t>
            </w:r>
          </w:p>
        </w:tc>
        <w:tc>
          <w:tcPr>
            <w:tcW w:w="3773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Джанлатян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501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02.05.2019-30.08.2025</w:t>
            </w:r>
          </w:p>
        </w:tc>
        <w:tc>
          <w:tcPr>
            <w:tcW w:w="3326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7715D" w:rsidRDefault="0047715D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16E04" w:rsidRPr="0033498F" w:rsidTr="00D16E04">
        <w:tc>
          <w:tcPr>
            <w:tcW w:w="2013" w:type="dxa"/>
          </w:tcPr>
          <w:p w:rsidR="00D16E04" w:rsidRDefault="00BA7BE9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10-3</w:t>
            </w:r>
          </w:p>
        </w:tc>
        <w:tc>
          <w:tcPr>
            <w:tcW w:w="3773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Андрейчук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2501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28.01.2014-30.10.2025</w:t>
            </w:r>
          </w:p>
        </w:tc>
        <w:tc>
          <w:tcPr>
            <w:tcW w:w="3326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АРХИВНЫЕ УЧРЕЖДЕНИЯ БРЕСТСКОЙ ОБЛАСТИ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3753"/>
        <w:gridCol w:w="3555"/>
      </w:tblGrid>
      <w:tr w:rsidR="00B532F7" w:rsidRPr="00B532F7" w:rsidTr="00B532F7">
        <w:trPr>
          <w:trHeight w:val="460"/>
        </w:trPr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Учреждение "Государственный архив Брестской области"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ул.В.Хоружей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15, 224030,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(0162) 216294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ул.Лисина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12, 225320,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(0163) 421426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135/Г, 225304,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(0164) 241678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ул.Брестская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139, 225710,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(0165) 349118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C344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ул.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Гоголя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2240</w:t>
            </w:r>
            <w:r w:rsidR="00C344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05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9355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 8 (0162) </w:t>
            </w:r>
            <w:r w:rsidR="00E93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525086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5" w:history="1">
        <w:r w:rsidR="00E41904" w:rsidRPr="00401518">
          <w:rPr>
            <w:rStyle w:val="a6"/>
            <w:rFonts w:ascii="Verdana" w:eastAsia="Times New Roman" w:hAnsi="Verdana" w:cs="Times New Roman"/>
            <w:sz w:val="17"/>
            <w:szCs w:val="17"/>
            <w:lang w:eastAsia="ru-RU"/>
          </w:rPr>
          <w:t>http://archives.gov.by</w:t>
        </w:r>
      </w:hyperlink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DD43E0" w:rsidRDefault="00DD43E0"/>
    <w:sectPr w:rsidR="00DD43E0" w:rsidSect="00B532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7"/>
    <w:rsid w:val="00010B38"/>
    <w:rsid w:val="000132B6"/>
    <w:rsid w:val="00041300"/>
    <w:rsid w:val="000452FB"/>
    <w:rsid w:val="0005402D"/>
    <w:rsid w:val="00083848"/>
    <w:rsid w:val="000909F7"/>
    <w:rsid w:val="000A69F9"/>
    <w:rsid w:val="000B25B6"/>
    <w:rsid w:val="000B2FD5"/>
    <w:rsid w:val="000B3A74"/>
    <w:rsid w:val="000C2375"/>
    <w:rsid w:val="000C60CA"/>
    <w:rsid w:val="000D6AC9"/>
    <w:rsid w:val="000E23FF"/>
    <w:rsid w:val="000E4402"/>
    <w:rsid w:val="000F5251"/>
    <w:rsid w:val="001061AC"/>
    <w:rsid w:val="0011125A"/>
    <w:rsid w:val="00120BDC"/>
    <w:rsid w:val="00127A03"/>
    <w:rsid w:val="00135857"/>
    <w:rsid w:val="0014176D"/>
    <w:rsid w:val="00142E0E"/>
    <w:rsid w:val="00143C12"/>
    <w:rsid w:val="0014600B"/>
    <w:rsid w:val="00156772"/>
    <w:rsid w:val="001665E3"/>
    <w:rsid w:val="001713EE"/>
    <w:rsid w:val="00172AB8"/>
    <w:rsid w:val="00180FC5"/>
    <w:rsid w:val="0019255C"/>
    <w:rsid w:val="001A20B2"/>
    <w:rsid w:val="001A3C44"/>
    <w:rsid w:val="001A6305"/>
    <w:rsid w:val="001B3F01"/>
    <w:rsid w:val="001C2411"/>
    <w:rsid w:val="001C272F"/>
    <w:rsid w:val="001D6E06"/>
    <w:rsid w:val="001D70D7"/>
    <w:rsid w:val="001F3C8F"/>
    <w:rsid w:val="001F61B1"/>
    <w:rsid w:val="0023183C"/>
    <w:rsid w:val="00233537"/>
    <w:rsid w:val="00234CD5"/>
    <w:rsid w:val="00235A6E"/>
    <w:rsid w:val="00241CB2"/>
    <w:rsid w:val="002447A9"/>
    <w:rsid w:val="00250C15"/>
    <w:rsid w:val="00251470"/>
    <w:rsid w:val="00251A58"/>
    <w:rsid w:val="00251F6D"/>
    <w:rsid w:val="00252AC9"/>
    <w:rsid w:val="00257525"/>
    <w:rsid w:val="00257BFC"/>
    <w:rsid w:val="002613C7"/>
    <w:rsid w:val="00265E93"/>
    <w:rsid w:val="00266D42"/>
    <w:rsid w:val="00277EAB"/>
    <w:rsid w:val="002819A9"/>
    <w:rsid w:val="00285D59"/>
    <w:rsid w:val="00290CCE"/>
    <w:rsid w:val="00292D5B"/>
    <w:rsid w:val="002940D2"/>
    <w:rsid w:val="00294A4F"/>
    <w:rsid w:val="00294CD6"/>
    <w:rsid w:val="00297F74"/>
    <w:rsid w:val="002A05D7"/>
    <w:rsid w:val="002A32D2"/>
    <w:rsid w:val="002A62C1"/>
    <w:rsid w:val="002B61B7"/>
    <w:rsid w:val="002D0BB9"/>
    <w:rsid w:val="002D1041"/>
    <w:rsid w:val="002D4C89"/>
    <w:rsid w:val="002D7413"/>
    <w:rsid w:val="002E3F30"/>
    <w:rsid w:val="002E4C7C"/>
    <w:rsid w:val="002F127C"/>
    <w:rsid w:val="00300157"/>
    <w:rsid w:val="00301302"/>
    <w:rsid w:val="00302D4D"/>
    <w:rsid w:val="00306133"/>
    <w:rsid w:val="00322C3A"/>
    <w:rsid w:val="00324B58"/>
    <w:rsid w:val="00324BBF"/>
    <w:rsid w:val="0033498F"/>
    <w:rsid w:val="00334A7F"/>
    <w:rsid w:val="00334FE4"/>
    <w:rsid w:val="00336495"/>
    <w:rsid w:val="003533D2"/>
    <w:rsid w:val="0035386D"/>
    <w:rsid w:val="00353DED"/>
    <w:rsid w:val="003813A5"/>
    <w:rsid w:val="003B06D8"/>
    <w:rsid w:val="003B23C6"/>
    <w:rsid w:val="003D4386"/>
    <w:rsid w:val="003D653A"/>
    <w:rsid w:val="003E403A"/>
    <w:rsid w:val="003F4432"/>
    <w:rsid w:val="00412B80"/>
    <w:rsid w:val="00412DD2"/>
    <w:rsid w:val="00417E8C"/>
    <w:rsid w:val="00420BC9"/>
    <w:rsid w:val="0042526D"/>
    <w:rsid w:val="00427FFD"/>
    <w:rsid w:val="00432A18"/>
    <w:rsid w:val="0043796F"/>
    <w:rsid w:val="00440248"/>
    <w:rsid w:val="004553B6"/>
    <w:rsid w:val="00460E12"/>
    <w:rsid w:val="00461541"/>
    <w:rsid w:val="0046241C"/>
    <w:rsid w:val="00465723"/>
    <w:rsid w:val="00466B3B"/>
    <w:rsid w:val="00467038"/>
    <w:rsid w:val="0047715D"/>
    <w:rsid w:val="004824C5"/>
    <w:rsid w:val="00487CD0"/>
    <w:rsid w:val="0049219A"/>
    <w:rsid w:val="00493BF2"/>
    <w:rsid w:val="004A111C"/>
    <w:rsid w:val="004A1967"/>
    <w:rsid w:val="004B0510"/>
    <w:rsid w:val="004B5BED"/>
    <w:rsid w:val="004C5FB1"/>
    <w:rsid w:val="004E0558"/>
    <w:rsid w:val="004E487D"/>
    <w:rsid w:val="004E588F"/>
    <w:rsid w:val="00511A25"/>
    <w:rsid w:val="00511ED7"/>
    <w:rsid w:val="0051245A"/>
    <w:rsid w:val="00514883"/>
    <w:rsid w:val="005171AE"/>
    <w:rsid w:val="00521C84"/>
    <w:rsid w:val="00521EF6"/>
    <w:rsid w:val="00524679"/>
    <w:rsid w:val="005260C3"/>
    <w:rsid w:val="00546852"/>
    <w:rsid w:val="005663D2"/>
    <w:rsid w:val="005726B2"/>
    <w:rsid w:val="00572F3B"/>
    <w:rsid w:val="005840CE"/>
    <w:rsid w:val="00590777"/>
    <w:rsid w:val="00590819"/>
    <w:rsid w:val="005B27EB"/>
    <w:rsid w:val="005B3C2E"/>
    <w:rsid w:val="005C1582"/>
    <w:rsid w:val="005C6F3C"/>
    <w:rsid w:val="005D0C7D"/>
    <w:rsid w:val="005D2E90"/>
    <w:rsid w:val="005E2A5B"/>
    <w:rsid w:val="005E6B04"/>
    <w:rsid w:val="005F6C8B"/>
    <w:rsid w:val="00604555"/>
    <w:rsid w:val="00610432"/>
    <w:rsid w:val="00613F44"/>
    <w:rsid w:val="00615C58"/>
    <w:rsid w:val="0062451E"/>
    <w:rsid w:val="00624E0A"/>
    <w:rsid w:val="00633E79"/>
    <w:rsid w:val="006420CA"/>
    <w:rsid w:val="006436D7"/>
    <w:rsid w:val="0065699B"/>
    <w:rsid w:val="00656B93"/>
    <w:rsid w:val="00662870"/>
    <w:rsid w:val="00683CBA"/>
    <w:rsid w:val="0068617A"/>
    <w:rsid w:val="00687CBD"/>
    <w:rsid w:val="00690295"/>
    <w:rsid w:val="006A3A5C"/>
    <w:rsid w:val="006A6FC7"/>
    <w:rsid w:val="006B1AAC"/>
    <w:rsid w:val="006C3670"/>
    <w:rsid w:val="006D5AAC"/>
    <w:rsid w:val="006D6F6A"/>
    <w:rsid w:val="006E62AA"/>
    <w:rsid w:val="006F17CF"/>
    <w:rsid w:val="007066C5"/>
    <w:rsid w:val="007155C2"/>
    <w:rsid w:val="00720E00"/>
    <w:rsid w:val="00722A53"/>
    <w:rsid w:val="00722B22"/>
    <w:rsid w:val="00723BDF"/>
    <w:rsid w:val="007244FC"/>
    <w:rsid w:val="007265A6"/>
    <w:rsid w:val="0072711E"/>
    <w:rsid w:val="0073669A"/>
    <w:rsid w:val="0073766B"/>
    <w:rsid w:val="00744C9A"/>
    <w:rsid w:val="00757FB9"/>
    <w:rsid w:val="00761876"/>
    <w:rsid w:val="00771B10"/>
    <w:rsid w:val="00775AEB"/>
    <w:rsid w:val="007A5A48"/>
    <w:rsid w:val="007B27AA"/>
    <w:rsid w:val="007C68A9"/>
    <w:rsid w:val="007C6F06"/>
    <w:rsid w:val="007D1B92"/>
    <w:rsid w:val="007D3BE2"/>
    <w:rsid w:val="007D67E9"/>
    <w:rsid w:val="007E13D0"/>
    <w:rsid w:val="007E390C"/>
    <w:rsid w:val="007E7C1D"/>
    <w:rsid w:val="00806511"/>
    <w:rsid w:val="00822BB5"/>
    <w:rsid w:val="00830F28"/>
    <w:rsid w:val="00831B18"/>
    <w:rsid w:val="008465A6"/>
    <w:rsid w:val="008558E0"/>
    <w:rsid w:val="00860ECE"/>
    <w:rsid w:val="00864ADC"/>
    <w:rsid w:val="00873ADC"/>
    <w:rsid w:val="008804CE"/>
    <w:rsid w:val="008811D8"/>
    <w:rsid w:val="00886E0C"/>
    <w:rsid w:val="00893D49"/>
    <w:rsid w:val="008A443C"/>
    <w:rsid w:val="008B107F"/>
    <w:rsid w:val="008B6013"/>
    <w:rsid w:val="008B6960"/>
    <w:rsid w:val="008B7BA2"/>
    <w:rsid w:val="008C30FB"/>
    <w:rsid w:val="008C7B20"/>
    <w:rsid w:val="008D2135"/>
    <w:rsid w:val="008D67E1"/>
    <w:rsid w:val="008E0287"/>
    <w:rsid w:val="008F6DD0"/>
    <w:rsid w:val="008F77EC"/>
    <w:rsid w:val="009003AC"/>
    <w:rsid w:val="00902306"/>
    <w:rsid w:val="0090262A"/>
    <w:rsid w:val="009066EB"/>
    <w:rsid w:val="00913F1F"/>
    <w:rsid w:val="00916417"/>
    <w:rsid w:val="00916D4B"/>
    <w:rsid w:val="00924A3F"/>
    <w:rsid w:val="00926F55"/>
    <w:rsid w:val="0093335A"/>
    <w:rsid w:val="00953DEA"/>
    <w:rsid w:val="00962ACA"/>
    <w:rsid w:val="00970B35"/>
    <w:rsid w:val="00970F41"/>
    <w:rsid w:val="009967EA"/>
    <w:rsid w:val="009A4C92"/>
    <w:rsid w:val="009C36CC"/>
    <w:rsid w:val="009C3F00"/>
    <w:rsid w:val="009D0098"/>
    <w:rsid w:val="009E4D09"/>
    <w:rsid w:val="009F1494"/>
    <w:rsid w:val="009F422B"/>
    <w:rsid w:val="00A04EE3"/>
    <w:rsid w:val="00A16B12"/>
    <w:rsid w:val="00A2523E"/>
    <w:rsid w:val="00A272B2"/>
    <w:rsid w:val="00A27A08"/>
    <w:rsid w:val="00A319E4"/>
    <w:rsid w:val="00A31A18"/>
    <w:rsid w:val="00A34BB7"/>
    <w:rsid w:val="00A37699"/>
    <w:rsid w:val="00A37A30"/>
    <w:rsid w:val="00A37F61"/>
    <w:rsid w:val="00A636CE"/>
    <w:rsid w:val="00A671B5"/>
    <w:rsid w:val="00A737E3"/>
    <w:rsid w:val="00A82E65"/>
    <w:rsid w:val="00A82F1A"/>
    <w:rsid w:val="00A83FF8"/>
    <w:rsid w:val="00A92D43"/>
    <w:rsid w:val="00AA61AE"/>
    <w:rsid w:val="00AC7C72"/>
    <w:rsid w:val="00AD031A"/>
    <w:rsid w:val="00B034E5"/>
    <w:rsid w:val="00B10201"/>
    <w:rsid w:val="00B11A88"/>
    <w:rsid w:val="00B12DA5"/>
    <w:rsid w:val="00B134FB"/>
    <w:rsid w:val="00B1671C"/>
    <w:rsid w:val="00B319EA"/>
    <w:rsid w:val="00B34101"/>
    <w:rsid w:val="00B4131E"/>
    <w:rsid w:val="00B43644"/>
    <w:rsid w:val="00B51842"/>
    <w:rsid w:val="00B52559"/>
    <w:rsid w:val="00B532F7"/>
    <w:rsid w:val="00B569A9"/>
    <w:rsid w:val="00B64895"/>
    <w:rsid w:val="00B65EEC"/>
    <w:rsid w:val="00B7000B"/>
    <w:rsid w:val="00B80F22"/>
    <w:rsid w:val="00B86847"/>
    <w:rsid w:val="00B93A34"/>
    <w:rsid w:val="00B93AD8"/>
    <w:rsid w:val="00BA7BE9"/>
    <w:rsid w:val="00BA7CBA"/>
    <w:rsid w:val="00BB3E18"/>
    <w:rsid w:val="00BB5068"/>
    <w:rsid w:val="00BC0BE4"/>
    <w:rsid w:val="00BC1292"/>
    <w:rsid w:val="00BC56A6"/>
    <w:rsid w:val="00BC7033"/>
    <w:rsid w:val="00BC75A9"/>
    <w:rsid w:val="00BC7BB7"/>
    <w:rsid w:val="00BE4BDA"/>
    <w:rsid w:val="00BF4AB7"/>
    <w:rsid w:val="00C1686C"/>
    <w:rsid w:val="00C332A5"/>
    <w:rsid w:val="00C33948"/>
    <w:rsid w:val="00C344C2"/>
    <w:rsid w:val="00C42AF1"/>
    <w:rsid w:val="00C47A43"/>
    <w:rsid w:val="00C56BEA"/>
    <w:rsid w:val="00C6034C"/>
    <w:rsid w:val="00C62933"/>
    <w:rsid w:val="00C63F5B"/>
    <w:rsid w:val="00C64B92"/>
    <w:rsid w:val="00C70343"/>
    <w:rsid w:val="00C7497F"/>
    <w:rsid w:val="00C74C08"/>
    <w:rsid w:val="00C774D5"/>
    <w:rsid w:val="00C92549"/>
    <w:rsid w:val="00C95795"/>
    <w:rsid w:val="00CA0F69"/>
    <w:rsid w:val="00CA23C0"/>
    <w:rsid w:val="00CA48F9"/>
    <w:rsid w:val="00CA6163"/>
    <w:rsid w:val="00CA7376"/>
    <w:rsid w:val="00CB1E39"/>
    <w:rsid w:val="00CC0C61"/>
    <w:rsid w:val="00CC7662"/>
    <w:rsid w:val="00CD0123"/>
    <w:rsid w:val="00CD2B8E"/>
    <w:rsid w:val="00CD6465"/>
    <w:rsid w:val="00CD7B6F"/>
    <w:rsid w:val="00CE1D15"/>
    <w:rsid w:val="00CE4BFC"/>
    <w:rsid w:val="00CE7260"/>
    <w:rsid w:val="00CF1FF4"/>
    <w:rsid w:val="00D05B88"/>
    <w:rsid w:val="00D06B3E"/>
    <w:rsid w:val="00D146E0"/>
    <w:rsid w:val="00D16E04"/>
    <w:rsid w:val="00D21BD5"/>
    <w:rsid w:val="00D21E2E"/>
    <w:rsid w:val="00D31B59"/>
    <w:rsid w:val="00D40289"/>
    <w:rsid w:val="00D44C06"/>
    <w:rsid w:val="00D50BF2"/>
    <w:rsid w:val="00D50C6A"/>
    <w:rsid w:val="00D54766"/>
    <w:rsid w:val="00D70BFC"/>
    <w:rsid w:val="00D7184A"/>
    <w:rsid w:val="00D72F16"/>
    <w:rsid w:val="00D7481E"/>
    <w:rsid w:val="00D94C51"/>
    <w:rsid w:val="00D96A68"/>
    <w:rsid w:val="00D96D98"/>
    <w:rsid w:val="00DA1BBA"/>
    <w:rsid w:val="00DA1C98"/>
    <w:rsid w:val="00DB6D48"/>
    <w:rsid w:val="00DC05A8"/>
    <w:rsid w:val="00DC4650"/>
    <w:rsid w:val="00DD2B5B"/>
    <w:rsid w:val="00DD43E0"/>
    <w:rsid w:val="00DD5C83"/>
    <w:rsid w:val="00DD600C"/>
    <w:rsid w:val="00DE5D15"/>
    <w:rsid w:val="00DF3404"/>
    <w:rsid w:val="00DF76C2"/>
    <w:rsid w:val="00E00A4B"/>
    <w:rsid w:val="00E030E8"/>
    <w:rsid w:val="00E06D18"/>
    <w:rsid w:val="00E277D5"/>
    <w:rsid w:val="00E34A6F"/>
    <w:rsid w:val="00E35FC5"/>
    <w:rsid w:val="00E41599"/>
    <w:rsid w:val="00E41904"/>
    <w:rsid w:val="00E507BA"/>
    <w:rsid w:val="00E50847"/>
    <w:rsid w:val="00E531A9"/>
    <w:rsid w:val="00E671F9"/>
    <w:rsid w:val="00E6765D"/>
    <w:rsid w:val="00E70964"/>
    <w:rsid w:val="00E80735"/>
    <w:rsid w:val="00E91EC2"/>
    <w:rsid w:val="00E93557"/>
    <w:rsid w:val="00E93706"/>
    <w:rsid w:val="00E93ECE"/>
    <w:rsid w:val="00E97FD0"/>
    <w:rsid w:val="00EA1F78"/>
    <w:rsid w:val="00EA2D39"/>
    <w:rsid w:val="00EB4693"/>
    <w:rsid w:val="00EC4E8F"/>
    <w:rsid w:val="00EC57B5"/>
    <w:rsid w:val="00EC729D"/>
    <w:rsid w:val="00EC7C90"/>
    <w:rsid w:val="00ED25E2"/>
    <w:rsid w:val="00EE6304"/>
    <w:rsid w:val="00EE64FC"/>
    <w:rsid w:val="00EF1D53"/>
    <w:rsid w:val="00EF739E"/>
    <w:rsid w:val="00F049B2"/>
    <w:rsid w:val="00F14756"/>
    <w:rsid w:val="00F22B7A"/>
    <w:rsid w:val="00F232B6"/>
    <w:rsid w:val="00F3038A"/>
    <w:rsid w:val="00F33AB4"/>
    <w:rsid w:val="00F355AD"/>
    <w:rsid w:val="00F35F8E"/>
    <w:rsid w:val="00F5176B"/>
    <w:rsid w:val="00F52D59"/>
    <w:rsid w:val="00F54F71"/>
    <w:rsid w:val="00F60CE2"/>
    <w:rsid w:val="00F627D3"/>
    <w:rsid w:val="00F66D61"/>
    <w:rsid w:val="00F679BF"/>
    <w:rsid w:val="00F74125"/>
    <w:rsid w:val="00F86167"/>
    <w:rsid w:val="00F8641F"/>
    <w:rsid w:val="00F928DA"/>
    <w:rsid w:val="00FA035C"/>
    <w:rsid w:val="00FA14D7"/>
    <w:rsid w:val="00FB0BFB"/>
    <w:rsid w:val="00FC48C2"/>
    <w:rsid w:val="00FD589A"/>
    <w:rsid w:val="00FD75B0"/>
    <w:rsid w:val="00FE0755"/>
    <w:rsid w:val="00FE5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6426C"/>
  <w15:docId w15:val="{FD7982E5-5253-4FE0-9230-F0838049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C9"/>
  </w:style>
  <w:style w:type="paragraph" w:styleId="3">
    <w:name w:val="heading 3"/>
    <w:basedOn w:val="a"/>
    <w:link w:val="30"/>
    <w:uiPriority w:val="9"/>
    <w:qFormat/>
    <w:rsid w:val="00B53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3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2F7"/>
  </w:style>
  <w:style w:type="character" w:styleId="a4">
    <w:name w:val="Emphasis"/>
    <w:basedOn w:val="a0"/>
    <w:uiPriority w:val="20"/>
    <w:qFormat/>
    <w:rsid w:val="00B532F7"/>
    <w:rPr>
      <w:i/>
      <w:iCs/>
    </w:rPr>
  </w:style>
  <w:style w:type="character" w:styleId="a5">
    <w:name w:val="Strong"/>
    <w:basedOn w:val="a0"/>
    <w:uiPriority w:val="22"/>
    <w:qFormat/>
    <w:rsid w:val="00B532F7"/>
    <w:rPr>
      <w:b/>
      <w:bCs/>
    </w:rPr>
  </w:style>
  <w:style w:type="character" w:styleId="a6">
    <w:name w:val="Hyperlink"/>
    <w:basedOn w:val="a0"/>
    <w:uiPriority w:val="99"/>
    <w:unhideWhenUsed/>
    <w:rsid w:val="00B532F7"/>
    <w:rPr>
      <w:color w:val="0000FF"/>
      <w:u w:val="single"/>
    </w:rPr>
  </w:style>
  <w:style w:type="table" w:styleId="a7">
    <w:name w:val="Table Grid"/>
    <w:basedOn w:val="a1"/>
    <w:uiPriority w:val="59"/>
    <w:rsid w:val="00CA7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rchives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0579-3AE0-4A6E-AF18-20BA2E86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6650</Words>
  <Characters>37905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Годун Ольга Викторовна</cp:lastModifiedBy>
  <cp:revision>2</cp:revision>
  <dcterms:created xsi:type="dcterms:W3CDTF">2026-01-02T08:07:00Z</dcterms:created>
  <dcterms:modified xsi:type="dcterms:W3CDTF">2026-01-02T08:07:00Z</dcterms:modified>
</cp:coreProperties>
</file>